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27CCD9A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2-01T00:00:00Z">
                    <w:dateFormat w:val="dd.MM.yyyy"/>
                    <w:lid w:val="el-GR"/>
                    <w:storeMappedDataAs w:val="dateTime"/>
                    <w:calendar w:val="gregorian"/>
                  </w:date>
                </w:sdtPr>
                <w:sdtContent>
                  <w:r w:rsidR="00D43B83">
                    <w:t>01.12.2023</w:t>
                  </w:r>
                </w:sdtContent>
              </w:sdt>
            </w:sdtContent>
          </w:sdt>
        </w:sdtContent>
      </w:sdt>
    </w:p>
    <w:p w14:paraId="41EA2CD5" w14:textId="57ABDF8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BA5DDA">
            <w:rPr>
              <w:lang w:val="en-US"/>
            </w:rPr>
            <w:t>2055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47FCE0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43B83" w:rsidRPr="00D43B83">
                <w:rPr>
                  <w:rStyle w:val="Char2"/>
                  <w:b/>
                  <w:u w:val="none"/>
                </w:rPr>
                <w:t>3 ΔΕΚΕΜΒΡΗ Εθνική Ημέρα Ατόμων με Αναπηρία  - Ημερίδα</w:t>
              </w:r>
              <w:r w:rsidR="00D43B83">
                <w:rPr>
                  <w:rStyle w:val="Char2"/>
                  <w:b/>
                  <w:u w:val="none"/>
                </w:rPr>
                <w:t xml:space="preserve"> </w:t>
              </w:r>
              <w:r w:rsidR="00D43B83" w:rsidRPr="00D43B83">
                <w:rPr>
                  <w:rStyle w:val="Char2"/>
                  <w:b/>
                  <w:u w:val="none"/>
                </w:rPr>
                <w:t>4</w:t>
              </w:r>
              <w:r w:rsidR="00D43B83">
                <w:rPr>
                  <w:rStyle w:val="Char2"/>
                  <w:b/>
                  <w:u w:val="none"/>
                </w:rPr>
                <w:t>/12/2023</w:t>
              </w:r>
              <w:r w:rsidR="00D43B83" w:rsidRPr="00D43B83">
                <w:rPr>
                  <w:rStyle w:val="Char2"/>
                  <w:b/>
                  <w:u w:val="none"/>
                </w:rPr>
                <w:t>, ΚΠΙΣΝ</w:t>
              </w:r>
              <w:r w:rsidR="00D43B83">
                <w:rPr>
                  <w:rStyle w:val="Char2"/>
                  <w:b/>
                  <w:u w:val="none"/>
                </w:rPr>
                <w:t>,</w:t>
              </w:r>
              <w:r w:rsidR="00D43B83" w:rsidRPr="00D43B83">
                <w:rPr>
                  <w:rStyle w:val="Char2"/>
                  <w:b/>
                  <w:u w:val="none"/>
                </w:rPr>
                <w:t xml:space="preserve"> </w:t>
              </w:r>
              <w:r w:rsidR="00D43B83" w:rsidRPr="00D43B83">
                <w:rPr>
                  <w:rStyle w:val="Char2"/>
                  <w:b/>
                  <w:u w:val="none"/>
                </w:rPr>
                <w:t xml:space="preserve">«Εθνική Στρατηγική 2024-2030»  </w:t>
              </w:r>
            </w:sdtContent>
          </w:sdt>
        </w:sdtContent>
      </w:sdt>
      <w:r w:rsidR="00177B45" w:rsidRPr="00614D55">
        <w:rPr>
          <w:u w:val="none"/>
        </w:rPr>
        <w:t xml:space="preserve"> </w:t>
      </w:r>
    </w:p>
    <w:sdt>
      <w:sdtPr>
        <w:rPr>
          <w:rFonts w:eastAsia="Times New Roman" w:cs="Times New Roman"/>
          <w:b w:val="0"/>
          <w:i/>
          <w:color w:val="000000"/>
          <w:spacing w:val="0"/>
          <w:kern w:val="0"/>
          <w:sz w:val="22"/>
          <w:szCs w:val="22"/>
          <w:u w:val="none"/>
        </w:rPr>
        <w:id w:val="-2046200601"/>
        <w:lock w:val="contentLocked"/>
        <w:placeholder>
          <w:docPart w:val="4C5D54D70D474E56A7D141835C893293"/>
        </w:placeholder>
        <w:group/>
      </w:sdtPr>
      <w:sdtContent>
        <w:sdt>
          <w:sdtPr>
            <w:rPr>
              <w:rFonts w:eastAsia="Times New Roman" w:cs="Times New Roman"/>
              <w:b w:val="0"/>
              <w:color w:val="000000"/>
              <w:spacing w:val="0"/>
              <w:kern w:val="0"/>
              <w:sz w:val="22"/>
              <w:szCs w:val="22"/>
              <w:u w:val="none"/>
            </w:rPr>
            <w:alias w:val="Σώμα του ΔΤ"/>
            <w:tag w:val="Σώμα του ΔΤ"/>
            <w:id w:val="-1096393226"/>
            <w:lock w:val="sdtLocked"/>
            <w:placeholder>
              <w:docPart w:val="EED56959E1BE415DBC8DB03406A627B8"/>
            </w:placeholder>
          </w:sdtPr>
          <w:sdtEndPr>
            <w:rPr>
              <w:sz w:val="24"/>
              <w:szCs w:val="24"/>
            </w:rPr>
          </w:sdtEndPr>
          <w:sdtContent>
            <w:p w14:paraId="72808EB2" w14:textId="6210DC21" w:rsidR="00BA1302" w:rsidRDefault="00BA1302" w:rsidP="00BA1302">
              <w:pPr>
                <w:pStyle w:val="mySubtitle"/>
              </w:pPr>
              <w:r>
                <w:t>Υ</w:t>
              </w:r>
              <w:r w:rsidRPr="00BA1302">
                <w:t>πό την αιγίδα της Προεδρίας της Κυβέρνησης και του υπουργείου Κοινωνικής Συνοχής και Οικογένειας</w:t>
              </w:r>
            </w:p>
            <w:p w14:paraId="18E99029" w14:textId="6986C6AB" w:rsidR="00722A4D" w:rsidRPr="0047202A" w:rsidRDefault="00722A4D" w:rsidP="00722A4D">
              <w:pPr>
                <w:rPr>
                  <w:rFonts w:eastAsia="Calibri" w:cs="Calibri"/>
                  <w:bCs/>
                  <w:color w:val="auto"/>
                  <w:sz w:val="24"/>
                  <w:szCs w:val="24"/>
                </w:rPr>
              </w:pPr>
              <w:r>
                <w:rPr>
                  <w:color w:val="auto"/>
                  <w:sz w:val="24"/>
                  <w:szCs w:val="24"/>
                </w:rPr>
                <w:t xml:space="preserve">Ημερίδα με τίτλο: </w:t>
              </w:r>
              <w:r w:rsidRPr="00722A4D">
                <w:rPr>
                  <w:rFonts w:eastAsia="Calibri" w:cs="Calibri (Body)"/>
                  <w:bCs/>
                  <w:color w:val="auto"/>
                  <w:spacing w:val="-4"/>
                  <w:sz w:val="24"/>
                  <w:szCs w:val="24"/>
                </w:rPr>
                <w:t>«</w:t>
              </w:r>
              <w:r w:rsidRPr="00722A4D">
                <w:rPr>
                  <w:rFonts w:eastAsia="Calibri" w:cs="Calibri (Body)"/>
                  <w:b/>
                  <w:color w:val="auto"/>
                  <w:spacing w:val="-4"/>
                  <w:sz w:val="24"/>
                  <w:szCs w:val="24"/>
                </w:rPr>
                <w:t>Δικαιώματα των Ατόμων με Αναπηρία: Εθνική Στρατηγική 2024-2030</w:t>
              </w:r>
              <w:r w:rsidRPr="00722A4D">
                <w:rPr>
                  <w:rFonts w:eastAsia="Calibri" w:cs="Calibri (Body)"/>
                  <w:bCs/>
                  <w:color w:val="auto"/>
                  <w:spacing w:val="-4"/>
                  <w:sz w:val="24"/>
                  <w:szCs w:val="24"/>
                </w:rPr>
                <w:t>»</w:t>
              </w:r>
              <w:r>
                <w:rPr>
                  <w:rFonts w:eastAsia="Calibri" w:cs="Calibri (Body)"/>
                  <w:bCs/>
                  <w:color w:val="auto"/>
                  <w:spacing w:val="-4"/>
                  <w:sz w:val="24"/>
                  <w:szCs w:val="24"/>
                </w:rPr>
                <w:t xml:space="preserve"> διοργανώνει η </w:t>
              </w:r>
              <w:r w:rsidRPr="00722A4D">
                <w:rPr>
                  <w:rFonts w:eastAsia="Calibri" w:cs="Calibri (Body)"/>
                  <w:bCs/>
                  <w:color w:val="auto"/>
                  <w:spacing w:val="-4"/>
                  <w:sz w:val="24"/>
                  <w:szCs w:val="24"/>
                </w:rPr>
                <w:t>Εθνική Συνομοσπονδία Ατόμων με Αναπηρία (Ε.Σ.Α.μεΑ.), στο πλαίσιο της 3</w:t>
              </w:r>
              <w:r w:rsidRPr="00722A4D">
                <w:rPr>
                  <w:rFonts w:eastAsia="Calibri" w:cs="Calibri (Body)"/>
                  <w:bCs/>
                  <w:color w:val="auto"/>
                  <w:spacing w:val="-4"/>
                  <w:sz w:val="24"/>
                  <w:szCs w:val="24"/>
                  <w:vertAlign w:val="superscript"/>
                </w:rPr>
                <w:t>ης</w:t>
              </w:r>
              <w:r w:rsidRPr="00722A4D">
                <w:rPr>
                  <w:rFonts w:eastAsia="Calibri" w:cs="Calibri (Body)"/>
                  <w:bCs/>
                  <w:color w:val="auto"/>
                  <w:spacing w:val="-4"/>
                  <w:sz w:val="24"/>
                  <w:szCs w:val="24"/>
                </w:rPr>
                <w:t xml:space="preserve"> Δεκέμβρη - Εθνική Ημέρα Ατόμων με Αναπηρία, υπό την αιγίδα της Προεδρίας της Κυβέρνησης και του </w:t>
              </w:r>
              <w:r>
                <w:rPr>
                  <w:rFonts w:eastAsia="Calibri" w:cs="Calibri (Body)"/>
                  <w:bCs/>
                  <w:color w:val="auto"/>
                  <w:spacing w:val="-4"/>
                  <w:sz w:val="24"/>
                  <w:szCs w:val="24"/>
                </w:rPr>
                <w:t>υ</w:t>
              </w:r>
              <w:r w:rsidRPr="00722A4D">
                <w:rPr>
                  <w:rFonts w:eastAsia="Calibri" w:cs="Calibri (Body)"/>
                  <w:bCs/>
                  <w:color w:val="auto"/>
                  <w:spacing w:val="-4"/>
                  <w:sz w:val="24"/>
                  <w:szCs w:val="24"/>
                </w:rPr>
                <w:t xml:space="preserve">πουργείου Κοινωνικής Συνοχής και Οικογένειας, </w:t>
              </w:r>
              <w:r>
                <w:rPr>
                  <w:rFonts w:eastAsia="Calibri" w:cs="Calibri (Body)"/>
                  <w:bCs/>
                  <w:color w:val="auto"/>
                  <w:spacing w:val="-4"/>
                  <w:sz w:val="24"/>
                  <w:szCs w:val="24"/>
                </w:rPr>
                <w:t xml:space="preserve">τη </w:t>
              </w:r>
              <w:r w:rsidRPr="00722A4D">
                <w:rPr>
                  <w:rFonts w:eastAsia="Calibri" w:cs="Calibri"/>
                  <w:b/>
                  <w:color w:val="auto"/>
                  <w:sz w:val="24"/>
                  <w:szCs w:val="24"/>
                </w:rPr>
                <w:t>Δευτέρα 4 Δεκεμβρίου 2023</w:t>
              </w:r>
              <w:r w:rsidRPr="00722A4D">
                <w:rPr>
                  <w:rFonts w:eastAsia="Calibri" w:cs="Calibri"/>
                  <w:bCs/>
                  <w:color w:val="auto"/>
                  <w:sz w:val="24"/>
                  <w:szCs w:val="24"/>
                </w:rPr>
                <w:t xml:space="preserve"> </w:t>
              </w:r>
              <w:bookmarkStart w:id="2" w:name="_Hlk152159657"/>
              <w:r w:rsidRPr="00722A4D">
                <w:rPr>
                  <w:rFonts w:eastAsia="Calibri" w:cs="Calibri"/>
                  <w:bCs/>
                  <w:color w:val="auto"/>
                  <w:sz w:val="24"/>
                  <w:szCs w:val="24"/>
                </w:rPr>
                <w:t xml:space="preserve">μεταξύ </w:t>
              </w:r>
              <w:r w:rsidRPr="00722A4D">
                <w:rPr>
                  <w:rFonts w:eastAsia="Calibri" w:cs="Calibri"/>
                  <w:b/>
                  <w:color w:val="auto"/>
                  <w:sz w:val="24"/>
                  <w:szCs w:val="24"/>
                </w:rPr>
                <w:t>09:</w:t>
              </w:r>
              <w:r>
                <w:rPr>
                  <w:rFonts w:eastAsia="Calibri" w:cs="Calibri"/>
                  <w:b/>
                  <w:color w:val="auto"/>
                  <w:sz w:val="24"/>
                  <w:szCs w:val="24"/>
                </w:rPr>
                <w:t>0</w:t>
              </w:r>
              <w:r w:rsidRPr="00722A4D">
                <w:rPr>
                  <w:rFonts w:eastAsia="Calibri" w:cs="Calibri"/>
                  <w:b/>
                  <w:color w:val="auto"/>
                  <w:sz w:val="24"/>
                  <w:szCs w:val="24"/>
                </w:rPr>
                <w:t>0 - 17:30</w:t>
              </w:r>
              <w:bookmarkEnd w:id="2"/>
              <w:r w:rsidRPr="00722A4D">
                <w:rPr>
                  <w:rFonts w:eastAsia="Calibri" w:cs="Calibri"/>
                  <w:bCs/>
                  <w:color w:val="auto"/>
                  <w:sz w:val="24"/>
                  <w:szCs w:val="24"/>
                </w:rPr>
                <w:t xml:space="preserve"> στο </w:t>
              </w:r>
              <w:r w:rsidRPr="00722A4D">
                <w:rPr>
                  <w:rFonts w:eastAsia="Calibri" w:cs="Calibri"/>
                  <w:b/>
                  <w:color w:val="auto"/>
                  <w:sz w:val="24"/>
                  <w:szCs w:val="24"/>
                </w:rPr>
                <w:t>Κέντρο Πολιτισμού Ίδρυμα Σταύρος Νιάρχος</w:t>
              </w:r>
              <w:r>
                <w:rPr>
                  <w:rFonts w:eastAsia="Calibri" w:cs="Calibri"/>
                  <w:bCs/>
                  <w:color w:val="auto"/>
                  <w:sz w:val="24"/>
                  <w:szCs w:val="24"/>
                </w:rPr>
                <w:t xml:space="preserve">, η οποία </w:t>
              </w:r>
              <w:r w:rsidRPr="00722A4D">
                <w:rPr>
                  <w:rFonts w:eastAsia="Calibri" w:cs="Arial"/>
                  <w:color w:val="auto"/>
                  <w:sz w:val="24"/>
                  <w:szCs w:val="24"/>
                </w:rPr>
                <w:t xml:space="preserve"> θα μεταδοθεί ζωντανά μέσω της ιστοσελίδας της </w:t>
              </w:r>
              <w:hyperlink r:id="rId10" w:history="1">
                <w:r w:rsidRPr="00722A4D">
                  <w:rPr>
                    <w:rStyle w:val="-"/>
                    <w:rFonts w:eastAsia="Calibri" w:cs="Calibri (Body)"/>
                    <w:bCs/>
                    <w:spacing w:val="-4"/>
                    <w:sz w:val="24"/>
                    <w:szCs w:val="24"/>
                  </w:rPr>
                  <w:t>Ε.Σ.Α.μεΑ</w:t>
                </w:r>
              </w:hyperlink>
              <w:r w:rsidRPr="00722A4D">
                <w:rPr>
                  <w:rFonts w:eastAsia="Calibri" w:cs="Calibri (Body)"/>
                  <w:bCs/>
                  <w:color w:val="auto"/>
                  <w:spacing w:val="-4"/>
                  <w:sz w:val="24"/>
                  <w:szCs w:val="24"/>
                </w:rPr>
                <w:t>.</w:t>
              </w:r>
              <w:r>
                <w:rPr>
                  <w:rFonts w:eastAsia="Calibri" w:cs="Arial"/>
                  <w:color w:val="auto"/>
                  <w:sz w:val="24"/>
                  <w:szCs w:val="24"/>
                </w:rPr>
                <w:t xml:space="preserve">, του </w:t>
              </w:r>
              <w:r w:rsidRPr="00722A4D">
                <w:rPr>
                  <w:rFonts w:eastAsia="Calibri" w:cs="Arial"/>
                  <w:color w:val="auto"/>
                  <w:sz w:val="24"/>
                  <w:szCs w:val="24"/>
                </w:rPr>
                <w:t>καν</w:t>
              </w:r>
              <w:r>
                <w:rPr>
                  <w:rFonts w:eastAsia="Calibri" w:cs="Arial"/>
                  <w:color w:val="auto"/>
                  <w:sz w:val="24"/>
                  <w:szCs w:val="24"/>
                </w:rPr>
                <w:t>αλιού</w:t>
              </w:r>
              <w:r w:rsidRPr="00722A4D">
                <w:rPr>
                  <w:rFonts w:eastAsia="Calibri" w:cs="Arial"/>
                  <w:color w:val="auto"/>
                  <w:sz w:val="24"/>
                  <w:szCs w:val="24"/>
                </w:rPr>
                <w:t xml:space="preserve"> της στο </w:t>
              </w:r>
              <w:hyperlink r:id="rId11" w:history="1">
                <w:r w:rsidRPr="00722A4D">
                  <w:rPr>
                    <w:rStyle w:val="-"/>
                    <w:rFonts w:eastAsia="Calibri" w:cs="Arial"/>
                    <w:sz w:val="24"/>
                    <w:szCs w:val="24"/>
                    <w:lang w:val="en-US"/>
                  </w:rPr>
                  <w:t>YouTube</w:t>
                </w:r>
              </w:hyperlink>
              <w:r>
                <w:rPr>
                  <w:rFonts w:eastAsia="Calibri" w:cs="Calibri"/>
                  <w:bCs/>
                  <w:color w:val="auto"/>
                  <w:sz w:val="24"/>
                  <w:szCs w:val="24"/>
                </w:rPr>
                <w:t xml:space="preserve"> και των κοινωνικών της δικτύων (</w:t>
              </w:r>
              <w:hyperlink r:id="rId12" w:history="1">
                <w:r w:rsidRPr="0047202A">
                  <w:rPr>
                    <w:rStyle w:val="-"/>
                    <w:rFonts w:eastAsia="Calibri" w:cs="Calibri"/>
                    <w:bCs/>
                    <w:sz w:val="24"/>
                    <w:szCs w:val="24"/>
                    <w:lang w:val="en-US"/>
                  </w:rPr>
                  <w:t>facebook</w:t>
                </w:r>
              </w:hyperlink>
              <w:r w:rsidRPr="00722A4D">
                <w:rPr>
                  <w:rFonts w:eastAsia="Calibri" w:cs="Calibri"/>
                  <w:bCs/>
                  <w:color w:val="auto"/>
                  <w:sz w:val="24"/>
                  <w:szCs w:val="24"/>
                </w:rPr>
                <w:t xml:space="preserve">, </w:t>
              </w:r>
              <w:hyperlink r:id="rId13" w:history="1">
                <w:r w:rsidRPr="0047202A">
                  <w:rPr>
                    <w:rStyle w:val="-"/>
                    <w:rFonts w:eastAsia="Calibri" w:cs="Calibri"/>
                    <w:bCs/>
                    <w:sz w:val="24"/>
                    <w:szCs w:val="24"/>
                    <w:lang w:val="en-US"/>
                  </w:rPr>
                  <w:t>instagram</w:t>
                </w:r>
              </w:hyperlink>
              <w:r w:rsidRPr="00722A4D">
                <w:rPr>
                  <w:rFonts w:eastAsia="Calibri" w:cs="Calibri"/>
                  <w:bCs/>
                  <w:color w:val="auto"/>
                  <w:sz w:val="24"/>
                  <w:szCs w:val="24"/>
                </w:rPr>
                <w:t>)</w:t>
              </w:r>
              <w:r w:rsidR="0047202A" w:rsidRPr="0047202A">
                <w:rPr>
                  <w:rFonts w:eastAsia="Calibri" w:cs="Calibri"/>
                  <w:bCs/>
                  <w:color w:val="auto"/>
                  <w:sz w:val="24"/>
                  <w:szCs w:val="24"/>
                </w:rPr>
                <w:t xml:space="preserve">. </w:t>
              </w:r>
            </w:p>
            <w:p w14:paraId="0C446EF2" w14:textId="7A69C374" w:rsidR="00722A4D" w:rsidRPr="00D87217" w:rsidRDefault="00722A4D" w:rsidP="00722A4D">
              <w:pPr>
                <w:rPr>
                  <w:rFonts w:eastAsia="Calibri" w:cs="Calibri"/>
                  <w:bCs/>
                  <w:color w:val="auto"/>
                  <w:sz w:val="24"/>
                  <w:szCs w:val="24"/>
                </w:rPr>
              </w:pPr>
              <w:r>
                <w:rPr>
                  <w:rFonts w:eastAsia="Calibri" w:cs="Calibri"/>
                  <w:bCs/>
                  <w:color w:val="auto"/>
                  <w:sz w:val="24"/>
                  <w:szCs w:val="24"/>
                </w:rPr>
                <w:t xml:space="preserve">Έχουν προσκληθεί και </w:t>
              </w:r>
              <w:r w:rsidR="005F2DB6">
                <w:rPr>
                  <w:rFonts w:eastAsia="Calibri" w:cs="Calibri"/>
                  <w:bCs/>
                  <w:color w:val="auto"/>
                  <w:sz w:val="24"/>
                  <w:szCs w:val="24"/>
                </w:rPr>
                <w:t>θα συμμετέχουν</w:t>
              </w:r>
              <w:r>
                <w:rPr>
                  <w:rFonts w:eastAsia="Calibri" w:cs="Calibri"/>
                  <w:bCs/>
                  <w:color w:val="auto"/>
                  <w:sz w:val="24"/>
                  <w:szCs w:val="24"/>
                </w:rPr>
                <w:t xml:space="preserve"> </w:t>
              </w:r>
              <w:r w:rsidRPr="00722A4D">
                <w:rPr>
                  <w:rFonts w:eastAsia="Calibri" w:cs="Calibri"/>
                  <w:b/>
                  <w:color w:val="auto"/>
                  <w:sz w:val="24"/>
                  <w:szCs w:val="24"/>
                </w:rPr>
                <w:t>ο πρωθυπουργός της χώρας Κυριάκος Μητσοτάκης</w:t>
              </w:r>
              <w:r w:rsidR="005F2DB6">
                <w:rPr>
                  <w:rFonts w:eastAsia="Calibri" w:cs="Calibri"/>
                  <w:bCs/>
                  <w:color w:val="auto"/>
                  <w:sz w:val="24"/>
                  <w:szCs w:val="24"/>
                </w:rPr>
                <w:t xml:space="preserve"> </w:t>
              </w:r>
              <w:r>
                <w:rPr>
                  <w:rFonts w:eastAsia="Calibri" w:cs="Calibri"/>
                  <w:bCs/>
                  <w:color w:val="auto"/>
                  <w:sz w:val="24"/>
                  <w:szCs w:val="24"/>
                </w:rPr>
                <w:t>και μέλη του υπουργικού συμβουλίου</w:t>
              </w:r>
              <w:r w:rsidR="00447BC5">
                <w:rPr>
                  <w:rFonts w:eastAsia="Calibri" w:cs="Calibri"/>
                  <w:bCs/>
                  <w:color w:val="auto"/>
                  <w:sz w:val="24"/>
                  <w:szCs w:val="24"/>
                </w:rPr>
                <w:t>.</w:t>
              </w:r>
            </w:p>
            <w:p w14:paraId="79312A16" w14:textId="638E9A38" w:rsidR="005F2DB6" w:rsidRPr="005F2DB6" w:rsidRDefault="00D43B83" w:rsidP="00722A4D">
              <w:pPr>
                <w:rPr>
                  <w:rFonts w:eastAsia="Calibri" w:cs="Calibri"/>
                  <w:bCs/>
                  <w:color w:val="auto"/>
                  <w:sz w:val="24"/>
                  <w:szCs w:val="24"/>
                  <w:u w:val="single"/>
                </w:rPr>
              </w:pPr>
              <w:r>
                <w:rPr>
                  <w:rFonts w:eastAsia="Calibri" w:cs="Calibri"/>
                  <w:bCs/>
                  <w:color w:val="auto"/>
                  <w:sz w:val="24"/>
                  <w:szCs w:val="24"/>
                  <w:u w:val="single"/>
                </w:rPr>
                <w:t>Το πρόγραμμα της ημερίδας</w:t>
              </w:r>
              <w:r w:rsidR="00D55CAC" w:rsidRPr="00D55CAC">
                <w:rPr>
                  <w:rFonts w:eastAsia="Calibri" w:cs="Calibri"/>
                  <w:bCs/>
                  <w:color w:val="auto"/>
                  <w:sz w:val="24"/>
                  <w:szCs w:val="24"/>
                  <w:u w:val="single"/>
                </w:rPr>
                <w:t xml:space="preserve"> </w:t>
              </w:r>
              <w:r w:rsidR="00D55CAC">
                <w:rPr>
                  <w:rFonts w:eastAsia="Calibri" w:cs="Calibri"/>
                  <w:bCs/>
                  <w:color w:val="auto"/>
                  <w:sz w:val="24"/>
                  <w:szCs w:val="24"/>
                  <w:u w:val="single"/>
                </w:rPr>
                <w:t>και η Διακήρυξη της 3</w:t>
              </w:r>
              <w:r w:rsidR="00D55CAC" w:rsidRPr="00D55CAC">
                <w:rPr>
                  <w:rFonts w:eastAsia="Calibri" w:cs="Calibri"/>
                  <w:bCs/>
                  <w:color w:val="auto"/>
                  <w:sz w:val="24"/>
                  <w:szCs w:val="24"/>
                  <w:u w:val="single"/>
                  <w:vertAlign w:val="superscript"/>
                </w:rPr>
                <w:t>ης</w:t>
              </w:r>
              <w:r w:rsidR="00D55CAC">
                <w:rPr>
                  <w:rFonts w:eastAsia="Calibri" w:cs="Calibri"/>
                  <w:bCs/>
                  <w:color w:val="auto"/>
                  <w:sz w:val="24"/>
                  <w:szCs w:val="24"/>
                  <w:u w:val="single"/>
                </w:rPr>
                <w:t xml:space="preserve"> Δεκέμβρη 2023</w:t>
              </w:r>
              <w:r>
                <w:rPr>
                  <w:rFonts w:eastAsia="Calibri" w:cs="Calibri"/>
                  <w:bCs/>
                  <w:color w:val="auto"/>
                  <w:sz w:val="24"/>
                  <w:szCs w:val="24"/>
                  <w:u w:val="single"/>
                </w:rPr>
                <w:t xml:space="preserve"> επισυνάπτεται. </w:t>
              </w:r>
            </w:p>
            <w:p w14:paraId="534C297E" w14:textId="787B76A9" w:rsidR="00722A4D" w:rsidRPr="00722A4D" w:rsidRDefault="00722A4D" w:rsidP="00722A4D">
              <w:pPr>
                <w:spacing w:after="0" w:line="259" w:lineRule="auto"/>
                <w:rPr>
                  <w:rFonts w:eastAsia="Calibri" w:cs="Arial"/>
                  <w:color w:val="auto"/>
                  <w:spacing w:val="-4"/>
                  <w:sz w:val="24"/>
                  <w:szCs w:val="24"/>
                </w:rPr>
              </w:pPr>
              <w:r w:rsidRPr="00722A4D">
                <w:rPr>
                  <w:rFonts w:eastAsia="Calibri" w:cs="Arial"/>
                  <w:color w:val="auto"/>
                  <w:spacing w:val="-4"/>
                  <w:sz w:val="24"/>
                  <w:szCs w:val="24"/>
                </w:rPr>
                <w:t>Με αφορμή τη συμπλήρωση τεσσάρων ετών από την εξέταση του Ελληνικού κράτους από την Επιτροπή των Ηνωμένων Εθνών για τα Δικαιώματα των Ατόμων με Αναπηρίες και λίγο πριν την ολοκλήρωση της περιόδου υλοποίησης του 1</w:t>
              </w:r>
              <w:r w:rsidRPr="00722A4D">
                <w:rPr>
                  <w:rFonts w:eastAsia="Calibri" w:cs="Arial"/>
                  <w:color w:val="auto"/>
                  <w:spacing w:val="-4"/>
                  <w:sz w:val="24"/>
                  <w:szCs w:val="24"/>
                  <w:vertAlign w:val="superscript"/>
                </w:rPr>
                <w:t>ου</w:t>
              </w:r>
              <w:r w:rsidRPr="00722A4D">
                <w:rPr>
                  <w:rFonts w:eastAsia="Calibri" w:cs="Arial"/>
                  <w:color w:val="auto"/>
                  <w:spacing w:val="-4"/>
                  <w:sz w:val="24"/>
                  <w:szCs w:val="24"/>
                </w:rPr>
                <w:t xml:space="preserve"> Εθνικού Σχεδίου Δράσης για τα Δικαιώματα των Ατόμων με Αναπηρία, </w:t>
              </w:r>
              <w:r>
                <w:rPr>
                  <w:rFonts w:eastAsia="Calibri" w:cs="Arial"/>
                  <w:color w:val="auto"/>
                  <w:spacing w:val="-4"/>
                  <w:sz w:val="24"/>
                  <w:szCs w:val="24"/>
                </w:rPr>
                <w:t>κύριοι στόχοι</w:t>
              </w:r>
              <w:r w:rsidRPr="00722A4D">
                <w:rPr>
                  <w:rFonts w:eastAsia="Calibri" w:cs="Arial"/>
                  <w:b/>
                  <w:bCs/>
                  <w:color w:val="auto"/>
                  <w:spacing w:val="-4"/>
                  <w:sz w:val="24"/>
                  <w:szCs w:val="24"/>
                </w:rPr>
                <w:t xml:space="preserve"> της Ημερίδας</w:t>
              </w:r>
              <w:r w:rsidRPr="00722A4D">
                <w:rPr>
                  <w:rFonts w:eastAsia="Calibri" w:cs="Arial"/>
                  <w:color w:val="auto"/>
                  <w:spacing w:val="-4"/>
                  <w:sz w:val="24"/>
                  <w:szCs w:val="24"/>
                </w:rPr>
                <w:t xml:space="preserve"> είναι: </w:t>
              </w:r>
            </w:p>
            <w:p w14:paraId="2BE0B43F" w14:textId="338425FC" w:rsidR="00722A4D" w:rsidRPr="00722A4D" w:rsidRDefault="00722A4D" w:rsidP="00722A4D">
              <w:pPr>
                <w:pStyle w:val="a9"/>
                <w:numPr>
                  <w:ilvl w:val="0"/>
                  <w:numId w:val="31"/>
                </w:numPr>
                <w:spacing w:after="0" w:line="259" w:lineRule="auto"/>
                <w:jc w:val="left"/>
                <w:rPr>
                  <w:color w:val="auto"/>
                  <w:spacing w:val="-4"/>
                  <w:sz w:val="24"/>
                  <w:szCs w:val="24"/>
                </w:rPr>
              </w:pPr>
              <w:r w:rsidRPr="00722A4D">
                <w:rPr>
                  <w:color w:val="auto"/>
                  <w:spacing w:val="-4"/>
                  <w:sz w:val="24"/>
                  <w:szCs w:val="24"/>
                </w:rPr>
                <w:t xml:space="preserve">η πολιτική ηγεσία των Υπουργείων και Αρχών που σχετίζονται άμεσα με ζητήματα που αφορούν </w:t>
              </w:r>
              <w:r>
                <w:rPr>
                  <w:color w:val="auto"/>
                  <w:spacing w:val="-4"/>
                  <w:sz w:val="24"/>
                  <w:szCs w:val="24"/>
                </w:rPr>
                <w:t>σ</w:t>
              </w:r>
              <w:r w:rsidRPr="00722A4D">
                <w:rPr>
                  <w:color w:val="auto"/>
                  <w:spacing w:val="-4"/>
                  <w:sz w:val="24"/>
                  <w:szCs w:val="24"/>
                </w:rPr>
                <w:t xml:space="preserve">την προστασία και προώθηση των δικαιωμάτων των ατόμων με αναπηρία να παρουσιάσουν το σχεδιασμό τους ως προς τις δράσεις που προτίθεται να υλοποιήσουν κατά τη διάρκεια του 2024, </w:t>
              </w:r>
            </w:p>
            <w:p w14:paraId="4D8D78A7" w14:textId="77777777" w:rsidR="00722A4D" w:rsidRDefault="00722A4D" w:rsidP="00F94EDD">
              <w:pPr>
                <w:pStyle w:val="a9"/>
                <w:numPr>
                  <w:ilvl w:val="0"/>
                  <w:numId w:val="31"/>
                </w:numPr>
                <w:spacing w:after="0" w:line="259" w:lineRule="auto"/>
                <w:jc w:val="left"/>
                <w:rPr>
                  <w:color w:val="auto"/>
                  <w:spacing w:val="-4"/>
                  <w:sz w:val="24"/>
                  <w:szCs w:val="24"/>
                </w:rPr>
              </w:pPr>
              <w:r w:rsidRPr="00722A4D">
                <w:rPr>
                  <w:color w:val="auto"/>
                  <w:spacing w:val="-4"/>
                  <w:sz w:val="24"/>
                  <w:szCs w:val="24"/>
                </w:rPr>
                <w:t xml:space="preserve">ο Συντονιστικός Μηχανισμός στην Κυβέρνηση να παρουσιάσει τον σχεδιασμό του για την Εθνική Στρατηγική για τα Δικαιώματα των Ατόμων με Αναπηρία 2024-2030, </w:t>
              </w:r>
            </w:p>
            <w:p w14:paraId="61F9F07F" w14:textId="31F4D3A3" w:rsidR="00722A4D" w:rsidRDefault="00722A4D" w:rsidP="00F94EDD">
              <w:pPr>
                <w:pStyle w:val="a9"/>
                <w:numPr>
                  <w:ilvl w:val="0"/>
                  <w:numId w:val="31"/>
                </w:numPr>
                <w:spacing w:after="0" w:line="259" w:lineRule="auto"/>
                <w:jc w:val="left"/>
                <w:rPr>
                  <w:color w:val="auto"/>
                  <w:spacing w:val="-4"/>
                  <w:sz w:val="24"/>
                  <w:szCs w:val="24"/>
                </w:rPr>
              </w:pPr>
              <w:r>
                <w:rPr>
                  <w:color w:val="auto"/>
                  <w:spacing w:val="-4"/>
                  <w:sz w:val="24"/>
                  <w:szCs w:val="24"/>
                </w:rPr>
                <w:t>η</w:t>
              </w:r>
              <w:r w:rsidRPr="00722A4D">
                <w:rPr>
                  <w:color w:val="auto"/>
                  <w:spacing w:val="-4"/>
                  <w:sz w:val="24"/>
                  <w:szCs w:val="24"/>
                </w:rPr>
                <w:t xml:space="preserve"> </w:t>
              </w:r>
              <w:r>
                <w:rPr>
                  <w:color w:val="auto"/>
                  <w:spacing w:val="-4"/>
                  <w:sz w:val="24"/>
                  <w:szCs w:val="24"/>
                </w:rPr>
                <w:t xml:space="preserve">παρουσίαση από την </w:t>
              </w:r>
              <w:r w:rsidRPr="00722A4D">
                <w:rPr>
                  <w:rFonts w:cs="Calibri (Body)"/>
                  <w:bCs/>
                  <w:color w:val="auto"/>
                  <w:spacing w:val="-4"/>
                  <w:sz w:val="24"/>
                  <w:szCs w:val="24"/>
                </w:rPr>
                <w:t xml:space="preserve">Ε.Σ.Α.μεΑ. </w:t>
              </w:r>
              <w:r w:rsidRPr="00722A4D">
                <w:rPr>
                  <w:color w:val="auto"/>
                  <w:spacing w:val="-4"/>
                  <w:sz w:val="24"/>
                  <w:szCs w:val="24"/>
                </w:rPr>
                <w:t>τη</w:t>
              </w:r>
              <w:r>
                <w:rPr>
                  <w:color w:val="auto"/>
                  <w:spacing w:val="-4"/>
                  <w:sz w:val="24"/>
                  <w:szCs w:val="24"/>
                </w:rPr>
                <w:t>ς</w:t>
              </w:r>
              <w:r w:rsidRPr="00722A4D">
                <w:rPr>
                  <w:color w:val="auto"/>
                  <w:spacing w:val="-4"/>
                  <w:sz w:val="24"/>
                  <w:szCs w:val="24"/>
                </w:rPr>
                <w:t xml:space="preserve"> πρότασή</w:t>
              </w:r>
              <w:r>
                <w:rPr>
                  <w:color w:val="auto"/>
                  <w:spacing w:val="-4"/>
                  <w:sz w:val="24"/>
                  <w:szCs w:val="24"/>
                </w:rPr>
                <w:t>ς</w:t>
              </w:r>
              <w:r w:rsidRPr="00722A4D">
                <w:rPr>
                  <w:color w:val="auto"/>
                  <w:spacing w:val="-4"/>
                  <w:sz w:val="24"/>
                  <w:szCs w:val="24"/>
                </w:rPr>
                <w:t xml:space="preserve"> της για την Εθνική Στρατηγική για τα Δικαιώματα των Ατόμων με Αναπηρία 2024-2030.</w:t>
              </w:r>
            </w:p>
            <w:p w14:paraId="5A73F676" w14:textId="77777777" w:rsidR="00BA1302" w:rsidRDefault="00BA1302" w:rsidP="00BA1302">
              <w:pPr>
                <w:spacing w:after="0" w:line="259" w:lineRule="auto"/>
                <w:jc w:val="left"/>
                <w:rPr>
                  <w:i/>
                  <w:iCs/>
                  <w:color w:val="auto"/>
                  <w:spacing w:val="-4"/>
                  <w:sz w:val="24"/>
                  <w:szCs w:val="24"/>
                </w:rPr>
              </w:pPr>
            </w:p>
            <w:p w14:paraId="2CDAFA6B" w14:textId="45B9DAEB" w:rsidR="00BA1302" w:rsidRPr="00BA1302" w:rsidRDefault="00BA1302" w:rsidP="00BA1302">
              <w:pPr>
                <w:spacing w:after="0" w:line="259" w:lineRule="auto"/>
                <w:jc w:val="left"/>
                <w:rPr>
                  <w:i/>
                  <w:iCs/>
                  <w:color w:val="auto"/>
                  <w:spacing w:val="-4"/>
                  <w:sz w:val="24"/>
                  <w:szCs w:val="24"/>
                </w:rPr>
              </w:pPr>
              <w:r w:rsidRPr="00BA1302">
                <w:rPr>
                  <w:i/>
                  <w:iCs/>
                  <w:color w:val="auto"/>
                  <w:spacing w:val="-4"/>
                  <w:sz w:val="24"/>
                  <w:szCs w:val="24"/>
                </w:rPr>
                <w:t xml:space="preserve">Η παρακολούθηση θα </w:t>
              </w:r>
              <w:r>
                <w:rPr>
                  <w:i/>
                  <w:iCs/>
                  <w:color w:val="auto"/>
                  <w:spacing w:val="-4"/>
                  <w:sz w:val="24"/>
                  <w:szCs w:val="24"/>
                </w:rPr>
                <w:t>πραγματοποιηθεί</w:t>
              </w:r>
              <w:r w:rsidRPr="00BA1302">
                <w:rPr>
                  <w:i/>
                  <w:iCs/>
                  <w:color w:val="auto"/>
                  <w:spacing w:val="-4"/>
                  <w:sz w:val="24"/>
                  <w:szCs w:val="24"/>
                </w:rPr>
                <w:t xml:space="preserve"> διαδικτυακά μέσω των παραπάνω καναλιών και μέσων καθώς οι θέσεις για δια ζώσης παρακολούθηση έχουν καλυφθεί.</w:t>
              </w:r>
            </w:p>
            <w:p w14:paraId="5AA3A0A3" w14:textId="77777777" w:rsidR="00BA1302" w:rsidRPr="00BA1302" w:rsidRDefault="00BA1302" w:rsidP="00BA1302">
              <w:pPr>
                <w:spacing w:after="0" w:line="259" w:lineRule="auto"/>
                <w:jc w:val="left"/>
                <w:rPr>
                  <w:i/>
                  <w:iCs/>
                  <w:color w:val="auto"/>
                  <w:spacing w:val="-4"/>
                  <w:sz w:val="24"/>
                  <w:szCs w:val="24"/>
                </w:rPr>
              </w:pPr>
            </w:p>
            <w:p w14:paraId="020B0E1C" w14:textId="69B90F21" w:rsidR="00CA440F" w:rsidRPr="002B1290" w:rsidRDefault="00722A4D" w:rsidP="00447BC5">
              <w:pPr>
                <w:jc w:val="center"/>
                <w:rPr>
                  <w:b/>
                  <w:bCs/>
                  <w:u w:val="single"/>
                </w:rPr>
              </w:pPr>
              <w:r w:rsidRPr="002B1290">
                <w:rPr>
                  <w:b/>
                  <w:bCs/>
                  <w:color w:val="auto"/>
                  <w:sz w:val="24"/>
                  <w:szCs w:val="24"/>
                  <w:u w:val="single"/>
                </w:rPr>
                <w:t>Παρακαλούμε για την κάλυψη.</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659C" w14:textId="77777777" w:rsidR="00A40AE1" w:rsidRDefault="00A40AE1" w:rsidP="00A5663B">
      <w:pPr>
        <w:spacing w:after="0" w:line="240" w:lineRule="auto"/>
      </w:pPr>
      <w:r>
        <w:separator/>
      </w:r>
    </w:p>
    <w:p w14:paraId="632EEBBC" w14:textId="77777777" w:rsidR="00A40AE1" w:rsidRDefault="00A40AE1"/>
  </w:endnote>
  <w:endnote w:type="continuationSeparator" w:id="0">
    <w:p w14:paraId="6A1B6B66" w14:textId="77777777" w:rsidR="00A40AE1" w:rsidRDefault="00A40AE1" w:rsidP="00A5663B">
      <w:pPr>
        <w:spacing w:after="0" w:line="240" w:lineRule="auto"/>
      </w:pPr>
      <w:r>
        <w:continuationSeparator/>
      </w:r>
    </w:p>
    <w:p w14:paraId="38F41DC5" w14:textId="77777777" w:rsidR="00A40AE1" w:rsidRDefault="00A40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40327" w14:textId="77777777" w:rsidR="00A40AE1" w:rsidRDefault="00A40AE1" w:rsidP="00A5663B">
      <w:pPr>
        <w:spacing w:after="0" w:line="240" w:lineRule="auto"/>
      </w:pPr>
      <w:bookmarkStart w:id="0" w:name="_Hlk484772647"/>
      <w:bookmarkEnd w:id="0"/>
      <w:r>
        <w:separator/>
      </w:r>
    </w:p>
    <w:p w14:paraId="67999BAC" w14:textId="77777777" w:rsidR="00A40AE1" w:rsidRDefault="00A40AE1"/>
  </w:footnote>
  <w:footnote w:type="continuationSeparator" w:id="0">
    <w:p w14:paraId="1D0F9998" w14:textId="77777777" w:rsidR="00A40AE1" w:rsidRDefault="00A40AE1" w:rsidP="00A5663B">
      <w:pPr>
        <w:spacing w:after="0" w:line="240" w:lineRule="auto"/>
      </w:pPr>
      <w:r>
        <w:continuationSeparator/>
      </w:r>
    </w:p>
    <w:p w14:paraId="7A842DF6" w14:textId="77777777" w:rsidR="00A40AE1" w:rsidRDefault="00A40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857718F"/>
    <w:multiLevelType w:val="hybridMultilevel"/>
    <w:tmpl w:val="700CF3B6"/>
    <w:lvl w:ilvl="0" w:tplc="04080001">
      <w:start w:val="1"/>
      <w:numFmt w:val="bullet"/>
      <w:lvlText w:val=""/>
      <w:lvlJc w:val="left"/>
      <w:pPr>
        <w:ind w:left="720" w:hanging="360"/>
      </w:pPr>
      <w:rPr>
        <w:rFonts w:ascii="Symbol" w:hAnsi="Symbol" w:hint="default"/>
        <w:color w:val="31849B" w:themeColor="accent5"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0"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9E285D"/>
    <w:multiLevelType w:val="hybridMultilevel"/>
    <w:tmpl w:val="50D459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9D83E8B"/>
    <w:multiLevelType w:val="hybridMultilevel"/>
    <w:tmpl w:val="B2341516"/>
    <w:lvl w:ilvl="0" w:tplc="703ACFA6">
      <w:start w:val="1"/>
      <w:numFmt w:val="bullet"/>
      <w:lvlText w:val=""/>
      <w:lvlJc w:val="left"/>
      <w:pPr>
        <w:ind w:left="720" w:hanging="360"/>
      </w:pPr>
      <w:rPr>
        <w:rFonts w:ascii="Symbol" w:hAnsi="Symbo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2"/>
  </w:num>
  <w:num w:numId="2" w16cid:durableId="151409919">
    <w:abstractNumId w:val="22"/>
  </w:num>
  <w:num w:numId="3" w16cid:durableId="1900553032">
    <w:abstractNumId w:val="22"/>
  </w:num>
  <w:num w:numId="4" w16cid:durableId="1682196985">
    <w:abstractNumId w:val="22"/>
  </w:num>
  <w:num w:numId="5" w16cid:durableId="767387937">
    <w:abstractNumId w:val="22"/>
  </w:num>
  <w:num w:numId="6" w16cid:durableId="371854564">
    <w:abstractNumId w:val="22"/>
  </w:num>
  <w:num w:numId="7" w16cid:durableId="730346427">
    <w:abstractNumId w:val="22"/>
  </w:num>
  <w:num w:numId="8" w16cid:durableId="1141774985">
    <w:abstractNumId w:val="22"/>
  </w:num>
  <w:num w:numId="9" w16cid:durableId="751704888">
    <w:abstractNumId w:val="22"/>
  </w:num>
  <w:num w:numId="10" w16cid:durableId="2020809213">
    <w:abstractNumId w:val="21"/>
  </w:num>
  <w:num w:numId="11" w16cid:durableId="1530529485">
    <w:abstractNumId w:val="20"/>
  </w:num>
  <w:num w:numId="12" w16cid:durableId="601379931">
    <w:abstractNumId w:val="9"/>
  </w:num>
  <w:num w:numId="13" w16cid:durableId="232860760">
    <w:abstractNumId w:val="5"/>
  </w:num>
  <w:num w:numId="14" w16cid:durableId="73477609">
    <w:abstractNumId w:val="1"/>
  </w:num>
  <w:num w:numId="15" w16cid:durableId="2089647113">
    <w:abstractNumId w:val="6"/>
  </w:num>
  <w:num w:numId="16" w16cid:durableId="789789308">
    <w:abstractNumId w:val="14"/>
  </w:num>
  <w:num w:numId="17" w16cid:durableId="254483936">
    <w:abstractNumId w:val="8"/>
  </w:num>
  <w:num w:numId="18" w16cid:durableId="1376664239">
    <w:abstractNumId w:val="3"/>
  </w:num>
  <w:num w:numId="19" w16cid:durableId="384259666">
    <w:abstractNumId w:val="10"/>
  </w:num>
  <w:num w:numId="20" w16cid:durableId="1293563272">
    <w:abstractNumId w:val="19"/>
  </w:num>
  <w:num w:numId="21" w16cid:durableId="1078670969">
    <w:abstractNumId w:val="11"/>
  </w:num>
  <w:num w:numId="22" w16cid:durableId="395324869">
    <w:abstractNumId w:val="15"/>
  </w:num>
  <w:num w:numId="23" w16cid:durableId="224948528">
    <w:abstractNumId w:val="7"/>
  </w:num>
  <w:num w:numId="24" w16cid:durableId="814613108">
    <w:abstractNumId w:val="12"/>
  </w:num>
  <w:num w:numId="25" w16cid:durableId="387340759">
    <w:abstractNumId w:val="16"/>
  </w:num>
  <w:num w:numId="26" w16cid:durableId="1353653482">
    <w:abstractNumId w:val="2"/>
  </w:num>
  <w:num w:numId="27" w16cid:durableId="634989673">
    <w:abstractNumId w:val="17"/>
  </w:num>
  <w:num w:numId="28" w16cid:durableId="2050298121">
    <w:abstractNumId w:val="0"/>
  </w:num>
  <w:num w:numId="29" w16cid:durableId="861019530">
    <w:abstractNumId w:val="18"/>
  </w:num>
  <w:num w:numId="30" w16cid:durableId="1424379763">
    <w:abstractNumId w:val="4"/>
  </w:num>
  <w:num w:numId="31" w16cid:durableId="1213226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2391"/>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1290"/>
    <w:rsid w:val="002B31A7"/>
    <w:rsid w:val="002B43D6"/>
    <w:rsid w:val="002B6F18"/>
    <w:rsid w:val="002C22BE"/>
    <w:rsid w:val="002C4134"/>
    <w:rsid w:val="002C6FF7"/>
    <w:rsid w:val="002D0AB7"/>
    <w:rsid w:val="002D1046"/>
    <w:rsid w:val="002E14EC"/>
    <w:rsid w:val="002F3D2B"/>
    <w:rsid w:val="002F540A"/>
    <w:rsid w:val="00300782"/>
    <w:rsid w:val="00301E00"/>
    <w:rsid w:val="003071D9"/>
    <w:rsid w:val="003161DA"/>
    <w:rsid w:val="00321C3E"/>
    <w:rsid w:val="00322A0B"/>
    <w:rsid w:val="0032325B"/>
    <w:rsid w:val="00323923"/>
    <w:rsid w:val="00326F43"/>
    <w:rsid w:val="0033353F"/>
    <w:rsid w:val="003336F9"/>
    <w:rsid w:val="00337205"/>
    <w:rsid w:val="0034662F"/>
    <w:rsid w:val="00361404"/>
    <w:rsid w:val="00371AFA"/>
    <w:rsid w:val="00374074"/>
    <w:rsid w:val="003956F9"/>
    <w:rsid w:val="003B245B"/>
    <w:rsid w:val="003B246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7BC5"/>
    <w:rsid w:val="0046002B"/>
    <w:rsid w:val="0047202A"/>
    <w:rsid w:val="00472CFE"/>
    <w:rsid w:val="00473522"/>
    <w:rsid w:val="00483ACE"/>
    <w:rsid w:val="00483EE0"/>
    <w:rsid w:val="00486A3F"/>
    <w:rsid w:val="00497296"/>
    <w:rsid w:val="004A1785"/>
    <w:rsid w:val="004A2EF2"/>
    <w:rsid w:val="004A6201"/>
    <w:rsid w:val="004A6427"/>
    <w:rsid w:val="004D0BE2"/>
    <w:rsid w:val="004D5A2F"/>
    <w:rsid w:val="004E5DAC"/>
    <w:rsid w:val="004E74D9"/>
    <w:rsid w:val="004F6030"/>
    <w:rsid w:val="00501973"/>
    <w:rsid w:val="005077D6"/>
    <w:rsid w:val="00514247"/>
    <w:rsid w:val="00517354"/>
    <w:rsid w:val="0052064A"/>
    <w:rsid w:val="00523EAA"/>
    <w:rsid w:val="00540929"/>
    <w:rsid w:val="00540ED2"/>
    <w:rsid w:val="005422FB"/>
    <w:rsid w:val="00543700"/>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25A"/>
    <w:rsid w:val="005B1969"/>
    <w:rsid w:val="005B661B"/>
    <w:rsid w:val="005C3A49"/>
    <w:rsid w:val="005C5A0B"/>
    <w:rsid w:val="005C7BCD"/>
    <w:rsid w:val="005D05EE"/>
    <w:rsid w:val="005D2B1C"/>
    <w:rsid w:val="005D2FE9"/>
    <w:rsid w:val="005D30F3"/>
    <w:rsid w:val="005D44A7"/>
    <w:rsid w:val="005D613A"/>
    <w:rsid w:val="005E053E"/>
    <w:rsid w:val="005F2DB6"/>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2A4D"/>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D5665"/>
    <w:rsid w:val="009E4119"/>
    <w:rsid w:val="009E583E"/>
    <w:rsid w:val="009E6773"/>
    <w:rsid w:val="009F65D5"/>
    <w:rsid w:val="00A04D49"/>
    <w:rsid w:val="00A0512E"/>
    <w:rsid w:val="00A22E67"/>
    <w:rsid w:val="00A24222"/>
    <w:rsid w:val="00A24A4D"/>
    <w:rsid w:val="00A32253"/>
    <w:rsid w:val="00A33D4C"/>
    <w:rsid w:val="00A35350"/>
    <w:rsid w:val="00A40AE1"/>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23EB"/>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1302"/>
    <w:rsid w:val="00BA58A9"/>
    <w:rsid w:val="00BA5DDA"/>
    <w:rsid w:val="00BB04EC"/>
    <w:rsid w:val="00BB1FC6"/>
    <w:rsid w:val="00BC2E65"/>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B83"/>
    <w:rsid w:val="00D43FB8"/>
    <w:rsid w:val="00D4455A"/>
    <w:rsid w:val="00D55CAC"/>
    <w:rsid w:val="00D7519B"/>
    <w:rsid w:val="00D87217"/>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4504"/>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 w:type="paragraph" w:styleId="af9">
    <w:name w:val="footnote text"/>
    <w:basedOn w:val="a0"/>
    <w:link w:val="Charb"/>
    <w:uiPriority w:val="99"/>
    <w:semiHidden/>
    <w:unhideWhenUsed/>
    <w:rsid w:val="00722A4D"/>
    <w:pPr>
      <w:spacing w:after="0" w:line="240" w:lineRule="auto"/>
      <w:jc w:val="left"/>
    </w:pPr>
    <w:rPr>
      <w:rFonts w:ascii="Calibri" w:eastAsia="Calibri" w:hAnsi="Calibri" w:cs="Arial"/>
      <w:color w:val="auto"/>
      <w:sz w:val="20"/>
      <w:szCs w:val="20"/>
      <w:lang w:val="en-GB"/>
    </w:rPr>
  </w:style>
  <w:style w:type="character" w:customStyle="1" w:styleId="Charb">
    <w:name w:val="Κείμενο υποσημείωσης Char"/>
    <w:basedOn w:val="a1"/>
    <w:link w:val="af9"/>
    <w:uiPriority w:val="99"/>
    <w:semiHidden/>
    <w:rsid w:val="00722A4D"/>
    <w:rPr>
      <w:rFonts w:ascii="Calibri" w:eastAsia="Calibri" w:hAnsi="Calibri" w:cs="Arial"/>
      <w:lang w:val="en-GB"/>
    </w:rPr>
  </w:style>
  <w:style w:type="character" w:styleId="afa">
    <w:name w:val="footnote reference"/>
    <w:basedOn w:val="a1"/>
    <w:uiPriority w:val="99"/>
    <w:semiHidden/>
    <w:unhideWhenUsed/>
    <w:rsid w:val="00722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stagram.com/ncdpgreec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ESAmeAgr"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esame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amea.gr/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Body)">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0332"/>
    <w:rsid w:val="00784219"/>
    <w:rsid w:val="0078623D"/>
    <w:rsid w:val="007B2A29"/>
    <w:rsid w:val="007E68A8"/>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5212"/>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A7C1A"/>
    <w:rsid w:val="00FB6B35"/>
    <w:rsid w:val="00FC2B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171</TotalTime>
  <Pages>2</Pages>
  <Words>459</Words>
  <Characters>2480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2023-12-01T11:49:00Z</dcterms:created>
  <dcterms:modified xsi:type="dcterms:W3CDTF">2023-12-01T17:17:00Z</dcterms:modified>
  <cp:contentStatus/>
  <dc:language>Ελληνικά</dc:language>
  <cp:version>am-20180624</cp:version>
</cp:coreProperties>
</file>